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79031" w14:textId="3443C76B" w:rsidR="00754729" w:rsidRPr="00860FC5" w:rsidRDefault="008F283A"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Alvaston Medical </w:t>
      </w:r>
      <w:proofErr w:type="gramStart"/>
      <w:r>
        <w:rPr>
          <w:rFonts w:ascii="Arial" w:hAnsi="Arial" w:cs="Arial"/>
          <w:b/>
          <w:bCs/>
          <w:sz w:val="20"/>
          <w:szCs w:val="20"/>
          <w:lang w:eastAsia="en-GB"/>
        </w:rPr>
        <w:t xml:space="preserve">Centre </w:t>
      </w:r>
      <w:r w:rsidR="00754729" w:rsidRPr="00860FC5">
        <w:rPr>
          <w:rFonts w:ascii="Arial" w:hAnsi="Arial" w:cs="Arial"/>
          <w:b/>
          <w:bCs/>
          <w:sz w:val="20"/>
          <w:szCs w:val="20"/>
          <w:lang w:eastAsia="en-GB"/>
        </w:rPr>
        <w:t xml:space="preserve"> (</w:t>
      </w:r>
      <w:proofErr w:type="gramEnd"/>
      <w:r w:rsidR="00754729" w:rsidRPr="00860FC5">
        <w:rPr>
          <w:rFonts w:ascii="Arial" w:hAnsi="Arial" w:cs="Arial"/>
          <w:b/>
          <w:bCs/>
          <w:sz w:val="20"/>
          <w:szCs w:val="20"/>
          <w:lang w:eastAsia="en-GB"/>
        </w:rPr>
        <w:t xml:space="preserve">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44F0D696"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 xml:space="preserve">GDPR) became law on 24th May 2016. This is a regulation on the protection of confidential and sensitive information. It enters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20218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8EEFF77"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8F283A">
        <w:rPr>
          <w:rFonts w:ascii="Arial" w:hAnsi="Arial" w:cs="Arial"/>
          <w:sz w:val="20"/>
          <w:szCs w:val="20"/>
        </w:rPr>
        <w:t>Alvaston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36E2C42C" w:rsidR="00E37206" w:rsidRPr="00860FC5" w:rsidRDefault="008F283A" w:rsidP="00E37206">
      <w:pPr>
        <w:widowControl w:val="0"/>
        <w:spacing w:after="280"/>
        <w:rPr>
          <w:rFonts w:ascii="Arial" w:hAnsi="Arial" w:cs="Arial"/>
          <w:sz w:val="20"/>
          <w:szCs w:val="20"/>
        </w:rPr>
      </w:pPr>
      <w:r>
        <w:rPr>
          <w:rFonts w:ascii="Arial" w:hAnsi="Arial" w:cs="Arial"/>
          <w:sz w:val="20"/>
          <w:szCs w:val="20"/>
        </w:rPr>
        <w:t>Alvaston Medical Centre</w:t>
      </w:r>
      <w:r w:rsidR="00E37206" w:rsidRPr="00860FC5">
        <w:rPr>
          <w:rFonts w:ascii="Arial" w:hAnsi="Arial" w:cs="Arial"/>
          <w:sz w:val="20"/>
          <w:szCs w:val="20"/>
        </w:rPr>
        <w:t xml:space="preserve"> will be </w:t>
      </w:r>
      <w:proofErr w:type="gramStart"/>
      <w:r w:rsidR="00E37206" w:rsidRPr="00860FC5">
        <w:rPr>
          <w:rFonts w:ascii="Arial" w:hAnsi="Arial" w:cs="Arial"/>
          <w:sz w:val="20"/>
          <w:szCs w:val="20"/>
        </w:rPr>
        <w:t>what’s</w:t>
      </w:r>
      <w:proofErr w:type="gramEnd"/>
      <w:r w:rsidR="00E37206" w:rsidRPr="00860FC5">
        <w:rPr>
          <w:rFonts w:ascii="Arial" w:hAnsi="Arial" w:cs="Arial"/>
          <w:sz w:val="20"/>
          <w:szCs w:val="20"/>
        </w:rPr>
        <w:t xml:space="preserve">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115271E2"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w:t>
      </w:r>
      <w:proofErr w:type="gramStart"/>
      <w:r w:rsidRPr="00860FC5">
        <w:rPr>
          <w:rFonts w:ascii="Arial" w:hAnsi="Arial" w:cs="Arial"/>
          <w:sz w:val="20"/>
          <w:szCs w:val="20"/>
        </w:rPr>
        <w:t>sensitive</w:t>
      </w:r>
      <w:proofErr w:type="gramEnd"/>
      <w:r w:rsidRPr="00860FC5">
        <w:rPr>
          <w:rFonts w:ascii="Arial" w:hAnsi="Arial" w:cs="Arial"/>
          <w:sz w:val="20"/>
          <w:szCs w:val="20"/>
        </w:rPr>
        <w:t xml:space="preserve"> and confidential data in order to </w:t>
      </w:r>
      <w:r w:rsidR="008F283A">
        <w:rPr>
          <w:rFonts w:ascii="Arial" w:hAnsi="Arial" w:cs="Arial"/>
          <w:sz w:val="20"/>
          <w:szCs w:val="20"/>
        </w:rPr>
        <w:t>e</w:t>
      </w:r>
      <w:r w:rsidR="00860FC5" w:rsidRPr="00860FC5">
        <w:rPr>
          <w:rFonts w:ascii="Arial" w:hAnsi="Arial" w:cs="Arial"/>
          <w:sz w:val="20"/>
          <w:szCs w:val="20"/>
        </w:rPr>
        <w:t>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4A367EC9"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The General Data Protection Regulations 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3E370BA4" w14:textId="77777777" w:rsidR="00A200C1" w:rsidRPr="00860FC5" w:rsidRDefault="00A200C1" w:rsidP="00A200C1">
      <w:pPr>
        <w:widowControl w:val="0"/>
        <w:spacing w:after="0" w:line="240" w:lineRule="auto"/>
        <w:rPr>
          <w:rFonts w:ascii="Arial" w:hAnsi="Arial" w:cs="Arial"/>
          <w:sz w:val="20"/>
          <w:szCs w:val="20"/>
        </w:rPr>
      </w:pP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22164384"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Regulations</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72FA647"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8F283A">
        <w:rPr>
          <w:rFonts w:ascii="Arial" w:hAnsi="Arial" w:cs="Arial"/>
          <w:sz w:val="20"/>
          <w:szCs w:val="20"/>
        </w:rPr>
        <w:t xml:space="preserve">Alvaston Medical Centre </w:t>
      </w:r>
      <w:r w:rsidR="009A2DD7" w:rsidRPr="00860FC5">
        <w:rPr>
          <w:rFonts w:ascii="Arial" w:hAnsi="Arial" w:cs="Arial"/>
          <w:sz w:val="20"/>
          <w:szCs w:val="20"/>
        </w:rPr>
        <w:t>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293A36C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 xml:space="preserve">Where do we store your information </w:t>
      </w:r>
      <w:r w:rsidR="008F283A">
        <w:rPr>
          <w:rFonts w:ascii="Arial" w:hAnsi="Arial" w:cs="Arial"/>
          <w:b/>
          <w:bCs/>
          <w:sz w:val="20"/>
          <w:szCs w:val="20"/>
        </w:rPr>
        <w:t>e</w:t>
      </w:r>
      <w:r w:rsidRPr="00860FC5">
        <w:rPr>
          <w:rFonts w:ascii="Arial" w:hAnsi="Arial" w:cs="Arial"/>
          <w:b/>
          <w:bCs/>
          <w:sz w:val="20"/>
          <w:szCs w:val="20"/>
        </w:rPr>
        <w:t>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4586FF4F"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8F283A">
        <w:rPr>
          <w:rFonts w:ascii="Arial" w:hAnsi="Arial" w:cs="Arial"/>
          <w:sz w:val="20"/>
          <w:szCs w:val="20"/>
        </w:rPr>
        <w:t xml:space="preserve">Alvaston Medical Centre </w:t>
      </w:r>
      <w:r w:rsidR="00A87B6C" w:rsidRPr="00860FC5">
        <w:rPr>
          <w:rFonts w:ascii="Arial" w:hAnsi="Arial" w:cs="Arial"/>
          <w:sz w:val="20"/>
          <w:szCs w:val="20"/>
        </w:rPr>
        <w:t>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66FD6572"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8F283A"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w:t>
      </w:r>
      <w:proofErr w:type="gramStart"/>
      <w:r w:rsidRPr="00860FC5">
        <w:rPr>
          <w:rFonts w:ascii="Arial" w:hAnsi="Arial" w:cs="Arial"/>
          <w:sz w:val="20"/>
          <w:szCs w:val="20"/>
        </w:rPr>
        <w:t>data</w:t>
      </w:r>
      <w:proofErr w:type="gramEnd"/>
      <w:r w:rsidRPr="00860FC5">
        <w:rPr>
          <w:rFonts w:ascii="Arial" w:hAnsi="Arial" w:cs="Arial"/>
          <w:sz w:val="20"/>
          <w:szCs w:val="20"/>
        </w:rPr>
        <w:t xml:space="preserve">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66A05"/>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283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Sally (ALVASTON MEDICAL CENTRE)</cp:lastModifiedBy>
  <cp:revision>2</cp:revision>
  <cp:lastPrinted>2018-04-22T19:48:00Z</cp:lastPrinted>
  <dcterms:created xsi:type="dcterms:W3CDTF">2021-07-29T14:29:00Z</dcterms:created>
  <dcterms:modified xsi:type="dcterms:W3CDTF">2021-07-29T14:29:00Z</dcterms:modified>
</cp:coreProperties>
</file>